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44" w:rsidRDefault="00AB06AA" w:rsidP="00A17778">
      <w:pPr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0"/>
          <w:lang w:eastAsia="da-DK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lang w:eastAsia="da-DK"/>
        </w:rPr>
        <w:tab/>
      </w:r>
      <w:r>
        <w:rPr>
          <w:rFonts w:ascii="Verdana" w:eastAsia="Times New Roman" w:hAnsi="Verdana" w:cs="Times New Roman"/>
          <w:b/>
          <w:bCs/>
          <w:color w:val="222222"/>
          <w:sz w:val="20"/>
          <w:lang w:eastAsia="da-DK"/>
        </w:rPr>
        <w:tab/>
      </w:r>
      <w:r>
        <w:rPr>
          <w:rFonts w:ascii="Verdana" w:eastAsia="Times New Roman" w:hAnsi="Verdana" w:cs="Times New Roman"/>
          <w:b/>
          <w:bCs/>
          <w:color w:val="222222"/>
          <w:sz w:val="20"/>
          <w:lang w:eastAsia="da-DK"/>
        </w:rPr>
        <w:tab/>
      </w:r>
    </w:p>
    <w:p w:rsidR="005E7774" w:rsidRDefault="005E7774" w:rsidP="005E7774">
      <w:pPr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0"/>
          <w:lang w:eastAsia="da-DK"/>
        </w:rPr>
      </w:pPr>
    </w:p>
    <w:p w:rsidR="005E7774" w:rsidRDefault="00463B42" w:rsidP="005E7774">
      <w:pPr>
        <w:spacing w:line="240" w:lineRule="auto"/>
        <w:outlineLvl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highlight w:val="lightGray"/>
        </w:rPr>
        <w:t xml:space="preserve">Licitationstekst </w:t>
      </w:r>
      <w:r w:rsidR="005E7774" w:rsidRPr="00EC13B9">
        <w:rPr>
          <w:i/>
          <w:sz w:val="28"/>
          <w:szCs w:val="28"/>
          <w:highlight w:val="lightGray"/>
        </w:rPr>
        <w:t>:</w:t>
      </w:r>
      <w:proofErr w:type="gramEnd"/>
    </w:p>
    <w:p w:rsidR="003F6D15" w:rsidRPr="003F6D15" w:rsidRDefault="000D1CE3" w:rsidP="003F6D15">
      <w:pPr>
        <w:pStyle w:val="Ingenafstand"/>
        <w:rPr>
          <w:b/>
          <w:sz w:val="32"/>
          <w:szCs w:val="32"/>
        </w:rPr>
      </w:pPr>
      <w:r w:rsidRPr="003F6D15">
        <w:rPr>
          <w:b/>
          <w:sz w:val="32"/>
          <w:szCs w:val="32"/>
        </w:rPr>
        <w:t>Campus</w:t>
      </w:r>
      <w:r w:rsidR="005E7774" w:rsidRPr="003F6D15">
        <w:rPr>
          <w:b/>
          <w:sz w:val="32"/>
          <w:szCs w:val="32"/>
        </w:rPr>
        <w:t xml:space="preserve"> </w:t>
      </w:r>
      <w:proofErr w:type="spellStart"/>
      <w:r w:rsidR="005E7774" w:rsidRPr="003F6D15">
        <w:rPr>
          <w:b/>
          <w:sz w:val="32"/>
          <w:szCs w:val="32"/>
        </w:rPr>
        <w:t>Træhulsrist</w:t>
      </w:r>
      <w:proofErr w:type="spellEnd"/>
      <w:r w:rsidRPr="003F6D15">
        <w:rPr>
          <w:b/>
          <w:sz w:val="32"/>
          <w:szCs w:val="32"/>
        </w:rPr>
        <w:t xml:space="preserve"> </w:t>
      </w:r>
      <w:r w:rsidR="00BB0426" w:rsidRPr="003F6D15">
        <w:rPr>
          <w:b/>
          <w:sz w:val="32"/>
          <w:szCs w:val="32"/>
        </w:rPr>
        <w:t>ø1000</w:t>
      </w:r>
      <w:r w:rsidR="003F6D15" w:rsidRPr="003F6D15">
        <w:rPr>
          <w:b/>
          <w:sz w:val="32"/>
          <w:szCs w:val="32"/>
        </w:rPr>
        <w:t xml:space="preserve">, </w:t>
      </w:r>
      <w:r w:rsidR="001B6C73">
        <w:rPr>
          <w:b/>
          <w:sz w:val="32"/>
          <w:szCs w:val="32"/>
        </w:rPr>
        <w:t xml:space="preserve">ø1170, </w:t>
      </w:r>
      <w:r w:rsidR="003F6D15" w:rsidRPr="003F6D15">
        <w:rPr>
          <w:b/>
          <w:sz w:val="32"/>
          <w:szCs w:val="32"/>
        </w:rPr>
        <w:t>ø1500</w:t>
      </w:r>
      <w:r w:rsidR="00C1641A">
        <w:rPr>
          <w:b/>
          <w:sz w:val="32"/>
          <w:szCs w:val="32"/>
        </w:rPr>
        <w:t>, Ø1800 og ø24</w:t>
      </w:r>
      <w:r w:rsidR="003F6D15" w:rsidRPr="003F6D15">
        <w:rPr>
          <w:b/>
          <w:sz w:val="32"/>
          <w:szCs w:val="32"/>
        </w:rPr>
        <w:t xml:space="preserve">00 mm </w:t>
      </w:r>
    </w:p>
    <w:p w:rsidR="00BA38A2" w:rsidRPr="000D1CE3" w:rsidRDefault="005E7774" w:rsidP="003F6D15">
      <w:pPr>
        <w:pStyle w:val="Ingenafstand"/>
        <w:rPr>
          <w:rFonts w:eastAsia="Times New Roman" w:cs="Times New Roman"/>
          <w:color w:val="222222"/>
          <w:lang w:eastAsia="da-DK"/>
        </w:rPr>
      </w:pPr>
      <w:r w:rsidRPr="000D1CE3">
        <w:t xml:space="preserve"> Design: </w:t>
      </w:r>
      <w:r w:rsidR="000D1CE3" w:rsidRPr="000D1CE3">
        <w:t>Stig L. Andersson</w:t>
      </w:r>
      <w:r w:rsidRPr="000D1CE3">
        <w:rPr>
          <w:rFonts w:eastAsia="Times New Roman" w:cs="Times New Roman"/>
          <w:color w:val="222222"/>
          <w:lang w:eastAsia="da-DK"/>
        </w:rPr>
        <w:t xml:space="preserve"> </w:t>
      </w:r>
    </w:p>
    <w:p w:rsidR="000D1CE3" w:rsidRDefault="000D1CE3" w:rsidP="003F6D15">
      <w:pPr>
        <w:pStyle w:val="Ingenafstand"/>
      </w:pPr>
    </w:p>
    <w:p w:rsidR="000D1CE3" w:rsidRDefault="000D1CE3" w:rsidP="003F6D15">
      <w:pPr>
        <w:pStyle w:val="Ingenafstand"/>
      </w:pPr>
    </w:p>
    <w:p w:rsidR="003F6D15" w:rsidRDefault="003F6D15" w:rsidP="000D1CE3">
      <w:pPr>
        <w:pStyle w:val="Ingenafstand"/>
      </w:pPr>
      <w:proofErr w:type="spellStart"/>
      <w:r>
        <w:t>Træhulsriste</w:t>
      </w:r>
      <w:proofErr w:type="spellEnd"/>
      <w:r>
        <w:t xml:space="preserve"> etableres med Campus træhulsrist fra GHform. </w:t>
      </w:r>
    </w:p>
    <w:p w:rsidR="004414E8" w:rsidRDefault="004414E8" w:rsidP="000D1CE3">
      <w:pPr>
        <w:pStyle w:val="Ingenafstand"/>
      </w:pPr>
    </w:p>
    <w:p w:rsidR="001B6C73" w:rsidRDefault="00C1641A" w:rsidP="000D1CE3">
      <w:pPr>
        <w:pStyle w:val="Ingenafstand"/>
      </w:pPr>
      <w:r>
        <w:t xml:space="preserve">Campus </w:t>
      </w:r>
      <w:proofErr w:type="spellStart"/>
      <w:r>
        <w:t>træhulsrist</w:t>
      </w:r>
      <w:proofErr w:type="spellEnd"/>
      <w:r>
        <w:t xml:space="preserve"> ø1000</w:t>
      </w:r>
      <w:r w:rsidR="001B6C73">
        <w:t xml:space="preserve"> mm</w:t>
      </w:r>
      <w:bookmarkStart w:id="0" w:name="_GoBack"/>
      <w:bookmarkEnd w:id="0"/>
    </w:p>
    <w:p w:rsidR="003F6D15" w:rsidRDefault="003F6D15" w:rsidP="000D1CE3">
      <w:pPr>
        <w:pStyle w:val="Ingenafstand"/>
      </w:pPr>
      <w:proofErr w:type="spellStart"/>
      <w:r>
        <w:t>Træhulsriste</w:t>
      </w:r>
      <w:proofErr w:type="spellEnd"/>
      <w:r>
        <w:t xml:space="preserve"> skal være fremstillet i støbejern med et mønster der består af ringe med differentieret bredde.</w:t>
      </w:r>
    </w:p>
    <w:p w:rsidR="003F6D15" w:rsidRDefault="003F6D15" w:rsidP="000D1CE3">
      <w:pPr>
        <w:pStyle w:val="Ingenafstand"/>
      </w:pPr>
      <w:r>
        <w:t xml:space="preserve">Bredden af ringene er nævnt her startende fra centrum og ud. </w:t>
      </w:r>
      <w:r w:rsidR="004414E8">
        <w:t xml:space="preserve">Et eksempel på et mønster kan være: </w:t>
      </w:r>
      <w:r>
        <w:t xml:space="preserve"> starter med en bred ring på 45 mm efterfulgt af en ring på 14, 35, 16, 25, 10, 45, 14, 35, 16, 25, 10, 45, 20 mm. </w:t>
      </w:r>
      <w:r w:rsidR="004414E8">
        <w:t xml:space="preserve"> og fortsætter til en størrelse på ø</w:t>
      </w:r>
      <w:r w:rsidR="00BD6D65">
        <w:t>1</w:t>
      </w:r>
      <w:r w:rsidR="004414E8">
        <w:t>0</w:t>
      </w:r>
      <w:r w:rsidR="00BD6D65">
        <w:t>0</w:t>
      </w:r>
      <w:r w:rsidR="004414E8">
        <w:t>0</w:t>
      </w:r>
      <w:r w:rsidR="00BD6D65">
        <w:t>,</w:t>
      </w:r>
      <w:r w:rsidR="001B6C73">
        <w:t xml:space="preserve"> ø1170,</w:t>
      </w:r>
      <w:r w:rsidR="00BD6D65">
        <w:t xml:space="preserve"> </w:t>
      </w:r>
      <w:r w:rsidR="00C1641A">
        <w:t>ø</w:t>
      </w:r>
      <w:r w:rsidR="00BD6D65">
        <w:t>1500</w:t>
      </w:r>
      <w:r w:rsidR="00C1641A">
        <w:t>, ø1800</w:t>
      </w:r>
      <w:r w:rsidR="00BD6D65">
        <w:t xml:space="preserve"> eller </w:t>
      </w:r>
      <w:r w:rsidR="00C1641A">
        <w:t>ø</w:t>
      </w:r>
      <w:r w:rsidR="00BD6D65">
        <w:t>2400</w:t>
      </w:r>
      <w:r w:rsidR="004414E8">
        <w:t xml:space="preserve"> mm.</w:t>
      </w:r>
    </w:p>
    <w:p w:rsidR="00BD6D65" w:rsidRDefault="003F6D15" w:rsidP="000D1CE3">
      <w:pPr>
        <w:pStyle w:val="Ingenafstand"/>
      </w:pPr>
      <w:r>
        <w:t xml:space="preserve">Træhulsristen skal etableres med en 3-deling på 120 grader. Hullet i centrum skal være </w:t>
      </w:r>
      <w:r w:rsidR="00BD6D65">
        <w:t xml:space="preserve">mindst </w:t>
      </w:r>
      <w:r>
        <w:t>ø</w:t>
      </w:r>
      <w:r w:rsidR="00BD6D65">
        <w:t>150</w:t>
      </w:r>
      <w:r>
        <w:t xml:space="preserve"> mm. ved etablering og det skal være muligt at demontere de 3 inderste ringe efterhånden som træet vokser</w:t>
      </w:r>
      <w:r w:rsidR="00BD6D65">
        <w:t>.</w:t>
      </w:r>
    </w:p>
    <w:p w:rsidR="00BD6D65" w:rsidRDefault="00BD6D65" w:rsidP="000D1CE3">
      <w:pPr>
        <w:pStyle w:val="Ingenafstand"/>
      </w:pPr>
    </w:p>
    <w:p w:rsidR="003F6D15" w:rsidRDefault="003F6D15" w:rsidP="000D1CE3">
      <w:pPr>
        <w:pStyle w:val="Ingenafstand"/>
      </w:pPr>
      <w:r>
        <w:t xml:space="preserve">Ristene opligges på en underliggende ramme i stål der ligeledes skal være 3-delt.  </w:t>
      </w:r>
    </w:p>
    <w:p w:rsidR="003F6D15" w:rsidRDefault="003F6D15" w:rsidP="003F6D15">
      <w:pPr>
        <w:pStyle w:val="Ingenafstand"/>
        <w:rPr>
          <w:rFonts w:eastAsia="Times New Roman" w:cs="Times New Roman"/>
          <w:color w:val="222222"/>
          <w:lang w:eastAsia="da-DK"/>
        </w:rPr>
      </w:pPr>
      <w:r>
        <w:rPr>
          <w:rFonts w:eastAsia="Times New Roman" w:cs="Times New Roman"/>
          <w:color w:val="222222"/>
          <w:lang w:eastAsia="da-DK"/>
        </w:rPr>
        <w:t xml:space="preserve">Den underlæggende stålramme skal beskytter rødderne fra træet. Alle rammens ståldele der understøtter risten ind mod træet, skal have skrå kanter, væk fra træets rødder. </w:t>
      </w:r>
      <w:r w:rsidR="004414E8">
        <w:rPr>
          <w:rFonts w:eastAsia="Times New Roman" w:cs="Times New Roman"/>
          <w:color w:val="222222"/>
          <w:lang w:eastAsia="da-DK"/>
        </w:rPr>
        <w:t xml:space="preserve"> Der skal findes træbeskyttelsesstativ til </w:t>
      </w:r>
      <w:proofErr w:type="spellStart"/>
      <w:r w:rsidR="004414E8">
        <w:rPr>
          <w:rFonts w:eastAsia="Times New Roman" w:cs="Times New Roman"/>
          <w:color w:val="222222"/>
          <w:lang w:eastAsia="da-DK"/>
        </w:rPr>
        <w:t>træhulsristen</w:t>
      </w:r>
      <w:proofErr w:type="spellEnd"/>
      <w:r w:rsidR="004414E8">
        <w:rPr>
          <w:rFonts w:eastAsia="Times New Roman" w:cs="Times New Roman"/>
          <w:color w:val="222222"/>
          <w:lang w:eastAsia="da-DK"/>
        </w:rPr>
        <w:t xml:space="preserve"> der kan monteres efterfølgende hvis behovet opstår.</w:t>
      </w:r>
    </w:p>
    <w:p w:rsidR="004414E8" w:rsidRDefault="003F6D15" w:rsidP="000D1CE3">
      <w:pPr>
        <w:pStyle w:val="Ingenafstand"/>
      </w:pPr>
      <w:r>
        <w:t>Den valgte træhulsrist skal være en del af en samlet serie med forskellige diameter på ø1000,</w:t>
      </w:r>
      <w:r w:rsidR="001B6C73">
        <w:t xml:space="preserve"> ø1170, </w:t>
      </w:r>
      <w:r w:rsidR="00C1641A">
        <w:t>ø1800,</w:t>
      </w:r>
      <w:r>
        <w:t xml:space="preserve"> ø1500 og ø2400 mm. </w:t>
      </w:r>
      <w:proofErr w:type="spellStart"/>
      <w:r>
        <w:t>Træhulsristene</w:t>
      </w:r>
      <w:proofErr w:type="spellEnd"/>
      <w:r>
        <w:t xml:space="preserve"> i serien skal have samme</w:t>
      </w:r>
      <w:r w:rsidR="004414E8">
        <w:t xml:space="preserve"> mønster startende fra centrum. </w:t>
      </w:r>
    </w:p>
    <w:p w:rsidR="003F6D15" w:rsidRDefault="004414E8" w:rsidP="000D1CE3">
      <w:pPr>
        <w:pStyle w:val="Ingenafstand"/>
      </w:pPr>
      <w:r>
        <w:t xml:space="preserve">Produktet skal være i produktion så det sikres at eventuelle reservedele og </w:t>
      </w:r>
      <w:proofErr w:type="spellStart"/>
      <w:r>
        <w:t>træhulsriste</w:t>
      </w:r>
      <w:proofErr w:type="spellEnd"/>
      <w:r>
        <w:t xml:space="preserve"> i serien efterfølgende kan tilkøbes som lagervare.</w:t>
      </w:r>
    </w:p>
    <w:p w:rsidR="004414E8" w:rsidRDefault="004414E8" w:rsidP="000D1CE3">
      <w:pPr>
        <w:pStyle w:val="Ingenafstand"/>
      </w:pPr>
    </w:p>
    <w:p w:rsidR="004414E8" w:rsidRDefault="004414E8" w:rsidP="000D1CE3">
      <w:pPr>
        <w:pStyle w:val="Ingenafstand"/>
      </w:pPr>
    </w:p>
    <w:p w:rsidR="003F6D15" w:rsidRDefault="004414E8" w:rsidP="000D1CE3">
      <w:pPr>
        <w:pStyle w:val="Ingenafstand"/>
      </w:pPr>
      <w:r>
        <w:rPr>
          <w:noProof/>
          <w:lang w:eastAsia="da-DK"/>
        </w:rPr>
        <w:drawing>
          <wp:inline distT="0" distB="0" distL="0" distR="0">
            <wp:extent cx="3661682" cy="1485900"/>
            <wp:effectExtent l="19050" t="0" r="0" b="0"/>
            <wp:docPr id="3" name="Billede 1" descr="S:\IMG_6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MG_66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682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15" w:rsidRDefault="003F6D15" w:rsidP="000D1CE3">
      <w:pPr>
        <w:pStyle w:val="Ingenafstand"/>
      </w:pPr>
    </w:p>
    <w:p w:rsidR="003F6D15" w:rsidRDefault="003F6D15" w:rsidP="000D1CE3">
      <w:pPr>
        <w:pStyle w:val="Ingenafstand"/>
      </w:pPr>
      <w:r>
        <w:t>Inspirations foto er vedhæftet.</w:t>
      </w:r>
    </w:p>
    <w:p w:rsidR="004414E8" w:rsidRDefault="004414E8" w:rsidP="000D1CE3">
      <w:pPr>
        <w:pStyle w:val="Ingenafstand"/>
      </w:pPr>
    </w:p>
    <w:p w:rsidR="000D1CE3" w:rsidRDefault="00BB0426" w:rsidP="000D1CE3">
      <w:pPr>
        <w:pStyle w:val="Ingenafstand"/>
      </w:pPr>
      <w:r>
        <w:t>Campus Træhulsrist ø1000 er delt i en tredeling af risten. Den består således af tre identiske støbejernselementer der samles omkring træet på en underlæggende stålramme.</w:t>
      </w:r>
    </w:p>
    <w:p w:rsidR="00BB0426" w:rsidRDefault="00BB0426" w:rsidP="000D1CE3">
      <w:pPr>
        <w:pStyle w:val="Ingenafstand"/>
      </w:pPr>
      <w:r>
        <w:t xml:space="preserve">Med sin runde form og symmetri er </w:t>
      </w:r>
      <w:proofErr w:type="spellStart"/>
      <w:r>
        <w:t>træhulsristen</w:t>
      </w:r>
      <w:proofErr w:type="spellEnd"/>
      <w:r>
        <w:t xml:space="preserve"> ikke retningsbestemt.</w:t>
      </w:r>
    </w:p>
    <w:p w:rsidR="00B467B0" w:rsidRPr="00B467B0" w:rsidRDefault="00B467B0" w:rsidP="00B467B0">
      <w:pPr>
        <w:pStyle w:val="Ingenafstand"/>
        <w:rPr>
          <w:rFonts w:eastAsia="Times New Roman" w:cs="Times New Roman"/>
          <w:color w:val="222222"/>
          <w:lang w:eastAsia="da-DK"/>
        </w:rPr>
      </w:pPr>
    </w:p>
    <w:p w:rsidR="00964349" w:rsidRDefault="00B467B0" w:rsidP="00964349">
      <w:pPr>
        <w:pStyle w:val="Ingenafstand"/>
        <w:rPr>
          <w:lang w:eastAsia="da-DK"/>
        </w:rPr>
      </w:pPr>
      <w:r>
        <w:rPr>
          <w:lang w:eastAsia="da-DK"/>
        </w:rPr>
        <w:t>De tre</w:t>
      </w:r>
      <w:r w:rsidR="00964349">
        <w:rPr>
          <w:lang w:eastAsia="da-DK"/>
        </w:rPr>
        <w:t xml:space="preserve"> rammer samles omkring det træ den skal beskytte, </w:t>
      </w:r>
      <w:r>
        <w:rPr>
          <w:lang w:eastAsia="da-DK"/>
        </w:rPr>
        <w:t>med bolte og møtrikker i rustfaststål.</w:t>
      </w:r>
    </w:p>
    <w:p w:rsidR="001606A7" w:rsidRDefault="00964349" w:rsidP="00964349">
      <w:pPr>
        <w:pStyle w:val="Ingenafstand"/>
        <w:rPr>
          <w:rFonts w:eastAsia="Times New Roman" w:cs="Times New Roman"/>
          <w:color w:val="222222"/>
          <w:lang w:eastAsia="da-DK"/>
        </w:rPr>
      </w:pPr>
      <w:r>
        <w:rPr>
          <w:lang w:eastAsia="da-DK"/>
        </w:rPr>
        <w:t>Stål rammen har fødder rundt</w:t>
      </w:r>
      <w:r w:rsidR="00B467B0">
        <w:rPr>
          <w:lang w:eastAsia="da-DK"/>
        </w:rPr>
        <w:t xml:space="preserve"> i periferien</w:t>
      </w:r>
      <w:r>
        <w:rPr>
          <w:lang w:eastAsia="da-DK"/>
        </w:rPr>
        <w:t xml:space="preserve"> med afstand på 500 mm. de</w:t>
      </w:r>
      <w:r w:rsidR="00B467B0">
        <w:rPr>
          <w:lang w:eastAsia="da-DK"/>
        </w:rPr>
        <w:t>n</w:t>
      </w:r>
      <w:r>
        <w:rPr>
          <w:lang w:eastAsia="da-DK"/>
        </w:rPr>
        <w:t xml:space="preserve"> kan sættes </w:t>
      </w:r>
      <w:r w:rsidR="00B467B0">
        <w:rPr>
          <w:lang w:eastAsia="da-DK"/>
        </w:rPr>
        <w:t>og nivelleres i jordfugtigbeton eller sættes på betonfliser der er nivelleret på stabilgrus.</w:t>
      </w:r>
    </w:p>
    <w:p w:rsidR="00414703" w:rsidRDefault="00414703" w:rsidP="00B53E6B">
      <w:pPr>
        <w:pStyle w:val="Ingenafstand"/>
        <w:rPr>
          <w:rFonts w:eastAsia="Times New Roman" w:cs="Times New Roman"/>
          <w:color w:val="222222"/>
          <w:lang w:eastAsia="da-DK"/>
        </w:rPr>
      </w:pPr>
      <w:r>
        <w:rPr>
          <w:rFonts w:eastAsia="Times New Roman" w:cs="Times New Roman"/>
          <w:color w:val="222222"/>
          <w:lang w:eastAsia="da-DK"/>
        </w:rPr>
        <w:t>Træhulsristen kan klare belastninger fra mindre og mellemstore køretøjer.</w:t>
      </w:r>
    </w:p>
    <w:p w:rsidR="00B53E6B" w:rsidRDefault="000350B1" w:rsidP="00B53E6B">
      <w:pPr>
        <w:pStyle w:val="Ingenafstand"/>
        <w:rPr>
          <w:rFonts w:eastAsia="Times New Roman" w:cs="Times New Roman"/>
          <w:color w:val="222222"/>
          <w:lang w:eastAsia="da-DK"/>
        </w:rPr>
      </w:pPr>
      <w:r>
        <w:rPr>
          <w:rFonts w:eastAsia="Times New Roman" w:cs="Times New Roman"/>
          <w:color w:val="222222"/>
          <w:lang w:eastAsia="da-DK"/>
        </w:rPr>
        <w:t xml:space="preserve">Der findes tegningsmateriale på </w:t>
      </w:r>
      <w:proofErr w:type="spellStart"/>
      <w:r>
        <w:rPr>
          <w:rFonts w:eastAsia="Times New Roman" w:cs="Times New Roman"/>
          <w:color w:val="222222"/>
          <w:lang w:eastAsia="da-DK"/>
        </w:rPr>
        <w:t>træhulsristen</w:t>
      </w:r>
      <w:proofErr w:type="spellEnd"/>
      <w:r>
        <w:rPr>
          <w:rFonts w:eastAsia="Times New Roman" w:cs="Times New Roman"/>
          <w:color w:val="222222"/>
          <w:lang w:eastAsia="da-DK"/>
        </w:rPr>
        <w:t>.</w:t>
      </w:r>
    </w:p>
    <w:p w:rsidR="001606A7" w:rsidRDefault="001606A7" w:rsidP="00B53E6B">
      <w:pPr>
        <w:pStyle w:val="Ingenafstand"/>
        <w:rPr>
          <w:rFonts w:eastAsia="Times New Roman" w:cs="Times New Roman"/>
          <w:color w:val="222222"/>
          <w:lang w:eastAsia="da-DK"/>
        </w:rPr>
      </w:pPr>
    </w:p>
    <w:p w:rsidR="004E6509" w:rsidRDefault="00414703" w:rsidP="00DF5700">
      <w:pPr>
        <w:pStyle w:val="Ingenafstand"/>
      </w:pPr>
      <w:r>
        <w:rPr>
          <w:rFonts w:ascii="Verdana" w:eastAsia="Times New Roman" w:hAnsi="Verdana" w:cs="Times New Roman"/>
          <w:bCs/>
          <w:color w:val="222222"/>
          <w:sz w:val="20"/>
          <w:lang w:eastAsia="da-DK"/>
        </w:rPr>
        <w:lastRenderedPageBreak/>
        <w:t>SLA.10.906</w:t>
      </w:r>
      <w:r w:rsidR="00B467B0">
        <w:rPr>
          <w:rFonts w:ascii="Verdana" w:eastAsia="Times New Roman" w:hAnsi="Verdana" w:cs="Times New Roman"/>
          <w:bCs/>
          <w:color w:val="222222"/>
          <w:sz w:val="20"/>
          <w:lang w:eastAsia="da-DK"/>
        </w:rPr>
        <w:t>3</w:t>
      </w:r>
      <w:r>
        <w:rPr>
          <w:rFonts w:ascii="Verdana" w:eastAsia="Times New Roman" w:hAnsi="Verdana" w:cs="Times New Roman"/>
          <w:bCs/>
          <w:color w:val="222222"/>
          <w:sz w:val="20"/>
          <w:lang w:eastAsia="da-DK"/>
        </w:rPr>
        <w:t xml:space="preserve"> Campus træbeskyttelsesrist</w:t>
      </w:r>
      <w:r w:rsidR="00B467B0">
        <w:rPr>
          <w:rFonts w:ascii="Verdana" w:eastAsia="Times New Roman" w:hAnsi="Verdana" w:cs="Times New Roman"/>
          <w:bCs/>
          <w:color w:val="222222"/>
          <w:sz w:val="20"/>
          <w:lang w:eastAsia="da-DK"/>
        </w:rPr>
        <w:t>ø1000</w:t>
      </w:r>
      <w:r>
        <w:rPr>
          <w:rFonts w:ascii="Verdana" w:eastAsia="Times New Roman" w:hAnsi="Verdana" w:cs="Times New Roman"/>
          <w:bCs/>
          <w:color w:val="222222"/>
          <w:sz w:val="20"/>
          <w:lang w:eastAsia="da-DK"/>
        </w:rPr>
        <w:t xml:space="preserve"> </w:t>
      </w:r>
    </w:p>
    <w:sectPr w:rsidR="004E6509" w:rsidSect="004E650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65" w:rsidRDefault="00BD6D65" w:rsidP="005E7774">
      <w:pPr>
        <w:spacing w:after="0" w:line="240" w:lineRule="auto"/>
      </w:pPr>
      <w:r>
        <w:separator/>
      </w:r>
    </w:p>
  </w:endnote>
  <w:endnote w:type="continuationSeparator" w:id="0">
    <w:p w:rsidR="00BD6D65" w:rsidRDefault="00BD6D65" w:rsidP="005E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65" w:rsidRDefault="00BD6D65" w:rsidP="005E7774">
      <w:pPr>
        <w:spacing w:after="0" w:line="240" w:lineRule="auto"/>
      </w:pPr>
      <w:r>
        <w:separator/>
      </w:r>
    </w:p>
  </w:footnote>
  <w:footnote w:type="continuationSeparator" w:id="0">
    <w:p w:rsidR="00BD6D65" w:rsidRDefault="00BD6D65" w:rsidP="005E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65" w:rsidRDefault="00BD6D65" w:rsidP="005E7774">
    <w:pPr>
      <w:pStyle w:val="Sidehoved"/>
      <w:jc w:val="right"/>
    </w:pPr>
    <w:r>
      <w:rPr>
        <w:sz w:val="32"/>
        <w:szCs w:val="32"/>
      </w:rPr>
      <w:t xml:space="preserve">SLA.10.9061 </w:t>
    </w:r>
    <w:r>
      <w:t xml:space="preserve">  </w:t>
    </w:r>
    <w:proofErr w:type="spellStart"/>
    <w:r>
      <w:rPr>
        <w:i/>
      </w:rPr>
      <w:t>cwp</w:t>
    </w:r>
    <w:proofErr w:type="spellEnd"/>
    <w:r>
      <w:rPr>
        <w:i/>
      </w:rPr>
      <w:t xml:space="preserve"> 13. januar 2015</w:t>
    </w:r>
  </w:p>
  <w:p w:rsidR="00BD6D65" w:rsidRDefault="00BD6D65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1BA"/>
    <w:multiLevelType w:val="hybridMultilevel"/>
    <w:tmpl w:val="9F589414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26C5109"/>
    <w:multiLevelType w:val="hybridMultilevel"/>
    <w:tmpl w:val="1D466E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778"/>
    <w:rsid w:val="000350B1"/>
    <w:rsid w:val="0007732B"/>
    <w:rsid w:val="000D1CE3"/>
    <w:rsid w:val="001606A7"/>
    <w:rsid w:val="001A1633"/>
    <w:rsid w:val="001B6C73"/>
    <w:rsid w:val="002B3377"/>
    <w:rsid w:val="003F6D15"/>
    <w:rsid w:val="00414703"/>
    <w:rsid w:val="004414E8"/>
    <w:rsid w:val="00463B42"/>
    <w:rsid w:val="004E1E44"/>
    <w:rsid w:val="004E6509"/>
    <w:rsid w:val="00505257"/>
    <w:rsid w:val="00580701"/>
    <w:rsid w:val="005E7774"/>
    <w:rsid w:val="006901EC"/>
    <w:rsid w:val="006A20EA"/>
    <w:rsid w:val="006F3BFF"/>
    <w:rsid w:val="006F405C"/>
    <w:rsid w:val="007518B3"/>
    <w:rsid w:val="0076199B"/>
    <w:rsid w:val="007A25B3"/>
    <w:rsid w:val="008D6B51"/>
    <w:rsid w:val="00964349"/>
    <w:rsid w:val="00A17778"/>
    <w:rsid w:val="00AB06AA"/>
    <w:rsid w:val="00B02236"/>
    <w:rsid w:val="00B467B0"/>
    <w:rsid w:val="00B53E6B"/>
    <w:rsid w:val="00BA38A2"/>
    <w:rsid w:val="00BB0426"/>
    <w:rsid w:val="00BD6D65"/>
    <w:rsid w:val="00C1641A"/>
    <w:rsid w:val="00C171CB"/>
    <w:rsid w:val="00C658F9"/>
    <w:rsid w:val="00C70556"/>
    <w:rsid w:val="00CC4FA4"/>
    <w:rsid w:val="00D27AA5"/>
    <w:rsid w:val="00DF5700"/>
    <w:rsid w:val="00E83756"/>
    <w:rsid w:val="00F846BE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A177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5E7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E7774"/>
  </w:style>
  <w:style w:type="paragraph" w:styleId="Sidefod">
    <w:name w:val="footer"/>
    <w:basedOn w:val="Normal"/>
    <w:link w:val="SidefodTegn"/>
    <w:uiPriority w:val="99"/>
    <w:semiHidden/>
    <w:unhideWhenUsed/>
    <w:rsid w:val="005E7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E7774"/>
  </w:style>
  <w:style w:type="paragraph" w:styleId="Listeafsnit">
    <w:name w:val="List Paragraph"/>
    <w:basedOn w:val="Normal"/>
    <w:uiPriority w:val="34"/>
    <w:qFormat/>
    <w:rsid w:val="005E7774"/>
    <w:pPr>
      <w:ind w:left="720"/>
      <w:contextualSpacing/>
    </w:pPr>
  </w:style>
  <w:style w:type="paragraph" w:styleId="Ingenafstand">
    <w:name w:val="No Spacing"/>
    <w:uiPriority w:val="1"/>
    <w:qFormat/>
    <w:rsid w:val="00B53E6B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313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Helen</cp:lastModifiedBy>
  <cp:revision>7</cp:revision>
  <cp:lastPrinted>2010-06-30T07:38:00Z</cp:lastPrinted>
  <dcterms:created xsi:type="dcterms:W3CDTF">2014-05-13T06:12:00Z</dcterms:created>
  <dcterms:modified xsi:type="dcterms:W3CDTF">2018-04-16T11:01:00Z</dcterms:modified>
</cp:coreProperties>
</file>